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6654" w14:textId="4979A5A3" w:rsidR="00D80643" w:rsidRPr="00D80643" w:rsidRDefault="003C139B" w:rsidP="003C139B">
      <w:pPr>
        <w:tabs>
          <w:tab w:val="left" w:pos="630"/>
          <w:tab w:val="center" w:pos="4536"/>
        </w:tabs>
        <w:rPr>
          <w:rFonts w:ascii="Calibri" w:hAnsi="Calibri" w:cs="Calibri"/>
          <w:b/>
          <w:color w:val="000000" w:themeColor="text1"/>
          <w:sz w:val="32"/>
          <w:szCs w:val="32"/>
        </w:rPr>
      </w:pPr>
      <w:r>
        <w:rPr>
          <w:rFonts w:ascii="Calibri" w:hAnsi="Calibri" w:cs="Calibri"/>
          <w:bCs/>
          <w:color w:val="000000" w:themeColor="text1"/>
          <w:sz w:val="32"/>
          <w:szCs w:val="32"/>
        </w:rPr>
        <w:tab/>
      </w:r>
      <w:r>
        <w:rPr>
          <w:rFonts w:ascii="Calibri" w:hAnsi="Calibri" w:cs="Calibri"/>
          <w:bCs/>
          <w:color w:val="000000" w:themeColor="text1"/>
          <w:sz w:val="32"/>
          <w:szCs w:val="32"/>
        </w:rPr>
        <w:tab/>
      </w:r>
      <w:r w:rsidR="00D80643" w:rsidRPr="00D80643">
        <w:rPr>
          <w:rFonts w:ascii="Calibri" w:hAnsi="Calibri" w:cs="Calibri"/>
          <w:bCs/>
          <w:color w:val="000000" w:themeColor="text1"/>
          <w:sz w:val="32"/>
          <w:szCs w:val="32"/>
        </w:rPr>
        <w:t xml:space="preserve">Obec Mladoňovice pořádá v neděli </w:t>
      </w:r>
      <w:r w:rsidR="00D80643" w:rsidRPr="00D80643"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  <w:t>7. 9. 2025 od 1</w:t>
      </w:r>
      <w:r w:rsidR="00D80643"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  <w:t>4</w:t>
      </w:r>
      <w:r w:rsidR="00D80643" w:rsidRPr="00D80643"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  <w:t>:</w:t>
      </w:r>
      <w:r w:rsidR="00D80643"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  <w:t>3</w:t>
      </w:r>
      <w:r w:rsidR="00D80643" w:rsidRPr="00D80643"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  <w:t>0</w:t>
      </w:r>
      <w:r w:rsidR="00D80643" w:rsidRPr="00D80643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</w:p>
    <w:p w14:paraId="0F90DD8A" w14:textId="43B5CF42" w:rsidR="009E069A" w:rsidRPr="00DB492A" w:rsidRDefault="00D80643" w:rsidP="00DB492A">
      <w:pPr>
        <w:rPr>
          <w:rFonts w:ascii="Calibri" w:hAnsi="Calibri" w:cs="Calibri"/>
          <w:b/>
          <w:color w:val="000000" w:themeColor="text1"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B492A">
        <w:rPr>
          <w:rFonts w:ascii="Calibri" w:hAnsi="Calibri" w:cs="Calibri"/>
          <w:b/>
          <w:color w:val="000000" w:themeColor="text1"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LOUČENÍ</w:t>
      </w:r>
      <w:r w:rsidR="00DB492A" w:rsidRPr="00DB492A">
        <w:rPr>
          <w:rFonts w:ascii="Calibri" w:hAnsi="Calibri" w:cs="Calibri"/>
          <w:b/>
          <w:color w:val="000000" w:themeColor="text1"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DB492A">
        <w:rPr>
          <w:rFonts w:ascii="Calibri" w:hAnsi="Calibri" w:cs="Calibri"/>
          <w:b/>
          <w:color w:val="000000" w:themeColor="text1"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 w:rsidR="00DB492A" w:rsidRPr="00DB492A">
        <w:rPr>
          <w:rFonts w:ascii="Calibri" w:hAnsi="Calibri" w:cs="Calibri"/>
          <w:b/>
          <w:color w:val="000000" w:themeColor="text1"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</w:t>
      </w:r>
      <w:r w:rsidRPr="00DB492A">
        <w:rPr>
          <w:rFonts w:ascii="Calibri" w:hAnsi="Calibri" w:cs="Calibri"/>
          <w:b/>
          <w:color w:val="000000" w:themeColor="text1"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PRÁZDNINAM</w:t>
      </w:r>
      <w:r w:rsidR="009569C3" w:rsidRPr="00861BE1">
        <w:rPr>
          <w:rFonts w:ascii="Calibri" w:hAnsi="Calibri" w:cs="Calibri"/>
          <w:b/>
          <w:strike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Y</w:t>
      </w:r>
      <w:r w:rsidRPr="00861BE1">
        <w:rPr>
          <w:rFonts w:ascii="Calibri" w:hAnsi="Calibri" w:cs="Calibri"/>
          <w:b/>
          <w:color w:val="EE0000"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="00DB492A" w:rsidRPr="00DB492A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EE0000"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8E538F5" w14:textId="0A42D0E7" w:rsidR="00D80643" w:rsidRPr="00DB492A" w:rsidRDefault="00DB492A" w:rsidP="00D80643">
      <w:pPr>
        <w:jc w:val="center"/>
        <w:rPr>
          <w:rFonts w:ascii="Calibri" w:hAnsi="Calibri" w:cs="Calibri"/>
          <w:b/>
          <w:color w:val="000000" w:themeColor="text1"/>
          <w:sz w:val="68"/>
          <w:szCs w:val="6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hAnsi="Calibri" w:cs="Calibri"/>
          <w:b/>
          <w:color w:val="000000" w:themeColor="text1"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 POSVÍCENSKÉ ODPOLEDNE</w:t>
      </w:r>
      <w:r w:rsidR="00D80643" w:rsidRPr="00DB492A">
        <w:rPr>
          <w:rFonts w:ascii="Calibri" w:hAnsi="Calibri" w:cs="Calibri"/>
          <w:b/>
          <w:color w:val="000000" w:themeColor="text1"/>
          <w:sz w:val="68"/>
          <w:szCs w:val="6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1C22E4C9" w14:textId="1ED9C446" w:rsidR="00D80643" w:rsidRPr="00D80643" w:rsidRDefault="00DB492A" w:rsidP="00D80643">
      <w:pPr>
        <w:jc w:val="center"/>
        <w:rPr>
          <w:rFonts w:ascii="Calibri" w:hAnsi="Calibri" w:cs="Calibri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80643">
        <w:rPr>
          <w:rFonts w:ascii="Calibri" w:hAnsi="Calibri" w:cs="Calibr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608912F" wp14:editId="39E0B1CD">
            <wp:simplePos x="0" y="0"/>
            <wp:positionH relativeFrom="margin">
              <wp:posOffset>843280</wp:posOffset>
            </wp:positionH>
            <wp:positionV relativeFrom="paragraph">
              <wp:posOffset>110490</wp:posOffset>
            </wp:positionV>
            <wp:extent cx="3943350" cy="3777904"/>
            <wp:effectExtent l="0" t="0" r="0" b="0"/>
            <wp:wrapNone/>
            <wp:docPr id="3274337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3378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061" cy="3785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627A2" w14:textId="23521419" w:rsidR="00D80643" w:rsidRPr="00D80643" w:rsidRDefault="00D80643" w:rsidP="00D80643">
      <w:pPr>
        <w:jc w:val="center"/>
        <w:rPr>
          <w:rFonts w:cstheme="minorHAnsi"/>
          <w:b/>
          <w:color w:val="196B24" w:themeColor="accent3"/>
          <w:sz w:val="32"/>
          <w:szCs w:val="32"/>
        </w:rPr>
      </w:pPr>
    </w:p>
    <w:p w14:paraId="7D266232" w14:textId="5568C975" w:rsidR="00D80643" w:rsidRDefault="00D80643" w:rsidP="00DB492A">
      <w:pPr>
        <w:jc w:val="center"/>
      </w:pPr>
    </w:p>
    <w:p w14:paraId="31B2776F" w14:textId="40CDDFB1" w:rsidR="00D80643" w:rsidRDefault="00D80643"/>
    <w:p w14:paraId="63908A6C" w14:textId="1E9D109C" w:rsidR="00D80643" w:rsidRDefault="00D80643"/>
    <w:p w14:paraId="41F0EA75" w14:textId="77777777" w:rsidR="00D80643" w:rsidRDefault="00D80643"/>
    <w:p w14:paraId="2F37DC8D" w14:textId="77777777" w:rsidR="00D80643" w:rsidRDefault="00D80643"/>
    <w:p w14:paraId="04B74F51" w14:textId="77777777" w:rsidR="00D80643" w:rsidRDefault="00D80643" w:rsidP="00D80643">
      <w:pPr>
        <w:jc w:val="center"/>
        <w:rPr>
          <w:b/>
          <w:bCs/>
          <w:sz w:val="32"/>
          <w:szCs w:val="32"/>
        </w:rPr>
      </w:pPr>
    </w:p>
    <w:p w14:paraId="1EC02301" w14:textId="77777777" w:rsidR="00D80643" w:rsidRDefault="00D80643" w:rsidP="00D80643">
      <w:pPr>
        <w:jc w:val="center"/>
        <w:rPr>
          <w:b/>
          <w:bCs/>
          <w:sz w:val="32"/>
          <w:szCs w:val="32"/>
        </w:rPr>
      </w:pPr>
    </w:p>
    <w:p w14:paraId="74EE00AF" w14:textId="77777777" w:rsidR="00D80643" w:rsidRDefault="00D80643" w:rsidP="00D80643">
      <w:pPr>
        <w:jc w:val="center"/>
        <w:rPr>
          <w:b/>
          <w:bCs/>
          <w:sz w:val="32"/>
          <w:szCs w:val="32"/>
        </w:rPr>
      </w:pPr>
    </w:p>
    <w:p w14:paraId="5098CF36" w14:textId="77777777" w:rsidR="00D80643" w:rsidRDefault="00D80643" w:rsidP="00D80643">
      <w:pPr>
        <w:jc w:val="center"/>
        <w:rPr>
          <w:b/>
          <w:bCs/>
          <w:sz w:val="32"/>
          <w:szCs w:val="32"/>
        </w:rPr>
      </w:pPr>
    </w:p>
    <w:p w14:paraId="17560DCA" w14:textId="77777777" w:rsidR="00D80643" w:rsidRDefault="00D80643" w:rsidP="00DB492A">
      <w:pPr>
        <w:rPr>
          <w:b/>
          <w:bCs/>
          <w:sz w:val="32"/>
          <w:szCs w:val="32"/>
        </w:rPr>
      </w:pPr>
    </w:p>
    <w:p w14:paraId="110C0B22" w14:textId="2458FE40" w:rsidR="00954016" w:rsidRDefault="00D80643" w:rsidP="00954016">
      <w:pPr>
        <w:jc w:val="center"/>
        <w:rPr>
          <w:b/>
          <w:bCs/>
          <w:sz w:val="32"/>
          <w:szCs w:val="32"/>
          <w:u w:val="single"/>
        </w:rPr>
      </w:pPr>
      <w:r w:rsidRPr="00954016">
        <w:rPr>
          <w:b/>
          <w:bCs/>
          <w:sz w:val="32"/>
          <w:szCs w:val="32"/>
          <w:u w:val="single"/>
        </w:rPr>
        <w:t>Soutěže</w:t>
      </w:r>
      <w:r w:rsidR="00861BE1">
        <w:rPr>
          <w:b/>
          <w:bCs/>
          <w:sz w:val="32"/>
          <w:szCs w:val="32"/>
          <w:u w:val="single"/>
        </w:rPr>
        <w:t xml:space="preserve"> a</w:t>
      </w:r>
      <w:r w:rsidRPr="00954016">
        <w:rPr>
          <w:b/>
          <w:bCs/>
          <w:sz w:val="32"/>
          <w:szCs w:val="32"/>
          <w:u w:val="single"/>
        </w:rPr>
        <w:t xml:space="preserve"> tvořivé dílničky pro </w:t>
      </w:r>
      <w:r w:rsidR="00DB492A" w:rsidRPr="00954016">
        <w:rPr>
          <w:b/>
          <w:bCs/>
          <w:sz w:val="32"/>
          <w:szCs w:val="32"/>
          <w:u w:val="single"/>
        </w:rPr>
        <w:t>děti</w:t>
      </w:r>
      <w:r w:rsidR="00954016">
        <w:rPr>
          <w:b/>
          <w:bCs/>
          <w:sz w:val="32"/>
          <w:szCs w:val="32"/>
          <w:u w:val="single"/>
        </w:rPr>
        <w:t xml:space="preserve"> i</w:t>
      </w:r>
      <w:r w:rsidR="00954016" w:rsidRPr="00954016">
        <w:rPr>
          <w:b/>
          <w:bCs/>
          <w:sz w:val="32"/>
          <w:szCs w:val="32"/>
          <w:u w:val="single"/>
        </w:rPr>
        <w:t xml:space="preserve"> </w:t>
      </w:r>
      <w:r w:rsidR="00DB492A" w:rsidRPr="00954016">
        <w:rPr>
          <w:b/>
          <w:bCs/>
          <w:sz w:val="32"/>
          <w:szCs w:val="32"/>
          <w:u w:val="single"/>
        </w:rPr>
        <w:t>dospěláky</w:t>
      </w:r>
    </w:p>
    <w:p w14:paraId="38664664" w14:textId="0261FDD6" w:rsidR="00DB492A" w:rsidRPr="00DB492A" w:rsidRDefault="00D80643" w:rsidP="00954016">
      <w:pPr>
        <w:rPr>
          <w:b/>
          <w:bCs/>
          <w:sz w:val="32"/>
          <w:szCs w:val="32"/>
        </w:rPr>
      </w:pPr>
      <w:r w:rsidRPr="00954016">
        <w:rPr>
          <w:b/>
          <w:bCs/>
          <w:sz w:val="32"/>
          <w:szCs w:val="32"/>
        </w:rPr>
        <w:t>Výstava „</w:t>
      </w:r>
      <w:r w:rsidR="00954016">
        <w:rPr>
          <w:b/>
          <w:bCs/>
          <w:sz w:val="32"/>
          <w:szCs w:val="32"/>
        </w:rPr>
        <w:t>Jak to bylo před</w:t>
      </w:r>
      <w:r w:rsidRPr="00954016">
        <w:rPr>
          <w:b/>
          <w:bCs/>
          <w:sz w:val="32"/>
          <w:szCs w:val="32"/>
        </w:rPr>
        <w:t xml:space="preserve"> 100 lety</w:t>
      </w:r>
      <w:r w:rsidR="00954016">
        <w:rPr>
          <w:b/>
          <w:bCs/>
          <w:sz w:val="32"/>
          <w:szCs w:val="32"/>
        </w:rPr>
        <w:t>“, Kvítko</w:t>
      </w:r>
      <w:r w:rsidR="000E408B">
        <w:rPr>
          <w:b/>
          <w:bCs/>
          <w:sz w:val="32"/>
          <w:szCs w:val="32"/>
        </w:rPr>
        <w:t xml:space="preserve">, </w:t>
      </w:r>
      <w:r w:rsidRPr="00D80643">
        <w:rPr>
          <w:b/>
          <w:bCs/>
          <w:sz w:val="32"/>
          <w:szCs w:val="32"/>
        </w:rPr>
        <w:t>stínání kohouta</w:t>
      </w:r>
      <w:r w:rsidR="00DB492A">
        <w:rPr>
          <w:b/>
          <w:bCs/>
          <w:sz w:val="32"/>
          <w:szCs w:val="32"/>
        </w:rPr>
        <w:t xml:space="preserve"> </w:t>
      </w:r>
    </w:p>
    <w:p w14:paraId="6B974A7E" w14:textId="7F933DE0" w:rsidR="00D80643" w:rsidRPr="00DB492A" w:rsidRDefault="00D80643" w:rsidP="00DB492A">
      <w:pPr>
        <w:jc w:val="center"/>
        <w:rPr>
          <w:rFonts w:ascii="Calibri" w:hAnsi="Calibri" w:cs="Calibri"/>
          <w:b/>
          <w:color w:val="000000" w:themeColor="text1"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B492A">
        <w:rPr>
          <w:rFonts w:ascii="Calibri" w:hAnsi="Calibri" w:cs="Calibri"/>
          <w:b/>
          <w:color w:val="000000" w:themeColor="text1"/>
          <w:sz w:val="68"/>
          <w:szCs w:val="68"/>
          <w14:glow w14:rad="101600">
            <w14:srgbClr w14:val="FFC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 16:30 KONCERT MARKA LINHARTA A HONZY HONZÍČKA</w:t>
      </w:r>
    </w:p>
    <w:p w14:paraId="4A4CDEC7" w14:textId="3B76CF34" w:rsidR="00DB492A" w:rsidRPr="00DB492A" w:rsidRDefault="00DB492A" w:rsidP="00D80643">
      <w:pPr>
        <w:jc w:val="center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492A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VSTUPNÉ DOBROVOLNÉ</w:t>
      </w:r>
    </w:p>
    <w:p w14:paraId="11F32D77" w14:textId="77777777" w:rsidR="00DB492A" w:rsidRPr="00DB492A" w:rsidRDefault="00DB492A" w:rsidP="00DB492A">
      <w:pPr>
        <w:pStyle w:val="Zpat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B492A">
        <w:rPr>
          <w:rFonts w:ascii="Calibri" w:hAnsi="Calibri" w:cs="Calibri"/>
          <w:bCs/>
          <w:color w:val="000000" w:themeColor="text1"/>
          <w:sz w:val="24"/>
          <w:szCs w:val="24"/>
        </w:rPr>
        <w:t>www.obec-mladonovice.cz</w:t>
      </w:r>
    </w:p>
    <w:p w14:paraId="5B13277B" w14:textId="77777777" w:rsidR="00DB492A" w:rsidRPr="00D80643" w:rsidRDefault="00DB492A" w:rsidP="00D80643">
      <w:pPr>
        <w:jc w:val="center"/>
        <w:rPr>
          <w:b/>
          <w:bCs/>
          <w:sz w:val="36"/>
          <w:szCs w:val="36"/>
        </w:rPr>
      </w:pPr>
    </w:p>
    <w:p w14:paraId="0EE66A32" w14:textId="77777777" w:rsidR="00D80643" w:rsidRDefault="00D80643" w:rsidP="00D80643">
      <w:pPr>
        <w:jc w:val="center"/>
        <w:rPr>
          <w:b/>
          <w:bCs/>
          <w:sz w:val="32"/>
          <w:szCs w:val="32"/>
        </w:rPr>
      </w:pPr>
    </w:p>
    <w:p w14:paraId="2C87D212" w14:textId="77777777" w:rsidR="00FE29FC" w:rsidRPr="00D80643" w:rsidRDefault="00FE29FC" w:rsidP="00D80643">
      <w:pPr>
        <w:jc w:val="center"/>
        <w:rPr>
          <w:b/>
          <w:bCs/>
          <w:sz w:val="32"/>
          <w:szCs w:val="32"/>
        </w:rPr>
      </w:pPr>
    </w:p>
    <w:sectPr w:rsidR="00FE29FC" w:rsidRPr="00D8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CEE"/>
    <w:multiLevelType w:val="hybridMultilevel"/>
    <w:tmpl w:val="81BECEF4"/>
    <w:lvl w:ilvl="0" w:tplc="80E416E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4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6D"/>
    <w:rsid w:val="000E408B"/>
    <w:rsid w:val="003C139B"/>
    <w:rsid w:val="006137AA"/>
    <w:rsid w:val="00861BE1"/>
    <w:rsid w:val="008F796D"/>
    <w:rsid w:val="00954016"/>
    <w:rsid w:val="009569C3"/>
    <w:rsid w:val="0096261B"/>
    <w:rsid w:val="009E069A"/>
    <w:rsid w:val="00D67D78"/>
    <w:rsid w:val="00D80643"/>
    <w:rsid w:val="00DB492A"/>
    <w:rsid w:val="00DE1D87"/>
    <w:rsid w:val="00F41EC8"/>
    <w:rsid w:val="00F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075C"/>
  <w15:chartTrackingRefBased/>
  <w15:docId w15:val="{D16F5337-54F5-4533-B77F-80A4C67A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7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7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7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7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7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7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7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7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7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9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79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79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79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79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79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7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7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7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7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79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79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79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7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79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796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DB492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B492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Ozoráková</dc:creator>
  <cp:keywords/>
  <dc:description/>
  <cp:lastModifiedBy>František Tuček</cp:lastModifiedBy>
  <cp:revision>2</cp:revision>
  <cp:lastPrinted>2025-08-25T11:15:00Z</cp:lastPrinted>
  <dcterms:created xsi:type="dcterms:W3CDTF">2025-08-25T11:17:00Z</dcterms:created>
  <dcterms:modified xsi:type="dcterms:W3CDTF">2025-08-25T11:17:00Z</dcterms:modified>
</cp:coreProperties>
</file>